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EF" w:rsidRPr="00476CEF" w:rsidRDefault="00476CEF" w:rsidP="00476CEF">
      <w:pPr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476CEF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Scenariusz lekcji</w:t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otwartej z 13 maja  </w:t>
      </w:r>
      <w:proofErr w:type="spellStart"/>
      <w:r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maja</w:t>
      </w:r>
      <w:proofErr w:type="spellEnd"/>
      <w:r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2019</w:t>
      </w:r>
      <w:r w:rsidRPr="00476CEF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roku</w:t>
      </w:r>
    </w:p>
    <w:p w:rsidR="00476CEF" w:rsidRPr="00476CEF" w:rsidRDefault="00476CEF" w:rsidP="00476CEF">
      <w:pPr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76CEF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Temat: ,,Policjanci II RP – oddani służbie i rodzinie’’.</w:t>
      </w:r>
    </w:p>
    <w:p w:rsidR="00476CEF" w:rsidRPr="00476CEF" w:rsidRDefault="00476CEF" w:rsidP="00476CEF">
      <w:pPr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76CE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Nauczyciel</w:t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: </w:t>
      </w:r>
      <w:r w:rsidRPr="00476CE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mgr Jacek Zywert </w:t>
      </w:r>
    </w:p>
    <w:p w:rsidR="00476CEF" w:rsidRDefault="00476CEF" w:rsidP="00476CEF">
      <w:pPr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76CE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Uczniowie: grupa I: </w:t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Aleksandra Ciesielska, Julia Laskowska, Wiktoria </w:t>
      </w:r>
    </w:p>
    <w:p w:rsidR="00476CEF" w:rsidRPr="00476CEF" w:rsidRDefault="00476CEF" w:rsidP="00476CEF">
      <w:pPr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Łopatowska, </w:t>
      </w:r>
      <w:r w:rsidRPr="00476CE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postać Ś.P.</w:t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Leonard Gaca</w:t>
      </w:r>
      <w:r w:rsidRPr="00476CE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;</w:t>
      </w:r>
    </w:p>
    <w:p w:rsidR="00476CEF" w:rsidRPr="00476CEF" w:rsidRDefault="00476CEF" w:rsidP="00476CEF">
      <w:pPr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76CE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grupa II:</w:t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Kalina Lach, Marta Nowińska, Natalia Tomczak </w:t>
      </w:r>
      <w:r w:rsidRPr="00476CE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– postać Ś. P. </w:t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Jana Gałązki</w:t>
      </w:r>
    </w:p>
    <w:p w:rsidR="00476CEF" w:rsidRPr="00476CEF" w:rsidRDefault="00476CEF" w:rsidP="00476CEF">
      <w:pPr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76CE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                      Przeprowadzenie lekcji:</w:t>
      </w:r>
    </w:p>
    <w:p w:rsidR="00476CEF" w:rsidRPr="00476CEF" w:rsidRDefault="00476CEF" w:rsidP="00476CEF">
      <w:pPr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76CEF">
        <w:rPr>
          <w:rFonts w:ascii="Times New Roman" w:eastAsia="Calibri" w:hAnsi="Times New Roman" w:cs="Times New Roman"/>
          <w:color w:val="00000A"/>
          <w:sz w:val="24"/>
          <w:szCs w:val="24"/>
        </w:rPr>
        <w:t>1. Czynności porządkowe.</w:t>
      </w:r>
    </w:p>
    <w:p w:rsidR="00476CEF" w:rsidRPr="00476CEF" w:rsidRDefault="00476CEF" w:rsidP="00476CEF">
      <w:pPr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76CE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2. Przywitanie gości obecnych na lekcji otwartej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przez pana Jacka Zywerta </w:t>
      </w:r>
      <w:r w:rsidRPr="00476CEF">
        <w:rPr>
          <w:rFonts w:ascii="Times New Roman" w:eastAsia="Calibri" w:hAnsi="Times New Roman" w:cs="Times New Roman"/>
          <w:color w:val="00000A"/>
          <w:sz w:val="24"/>
          <w:szCs w:val="24"/>
        </w:rPr>
        <w:t>–</w:t>
      </w:r>
      <w:r w:rsidR="00F81EB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wnuczki Leonarda Gacy,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pani Sławy </w:t>
      </w:r>
      <w:r w:rsidRPr="00476CE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Katarzyny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Jędrzyńskiej-Chudzińskiej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</w:t>
      </w:r>
      <w:r w:rsidR="00F81EB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redaktora „Nowości”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pana Romana Sucha, </w:t>
      </w:r>
      <w:r w:rsidRPr="00476CEF">
        <w:rPr>
          <w:rFonts w:ascii="Times New Roman" w:eastAsia="Calibri" w:hAnsi="Times New Roman" w:cs="Times New Roman"/>
          <w:color w:val="00000A"/>
          <w:sz w:val="24"/>
          <w:szCs w:val="24"/>
        </w:rPr>
        <w:t>Dyrekcji, uczniów z Gimnazjum nr 29 imienia Włodzimierza Puchalskiego oraz młodzież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y</w:t>
      </w:r>
      <w:r w:rsidRPr="00476CE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z klasy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I B i  </w:t>
      </w:r>
      <w:r w:rsidRPr="00476CE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II B II LO </w:t>
      </w:r>
      <w:r w:rsidR="00F81EB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bookmarkStart w:id="0" w:name="_GoBack"/>
      <w:bookmarkEnd w:id="0"/>
      <w:r w:rsidRPr="00476CEF">
        <w:rPr>
          <w:rFonts w:ascii="Times New Roman" w:eastAsia="Calibri" w:hAnsi="Times New Roman" w:cs="Times New Roman"/>
          <w:color w:val="00000A"/>
          <w:sz w:val="24"/>
          <w:szCs w:val="24"/>
        </w:rPr>
        <w:t>im. Królowej Jadwigi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w Toruniu</w:t>
      </w:r>
      <w:r w:rsidRPr="00476CEF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:rsidR="00476CEF" w:rsidRPr="00476CEF" w:rsidRDefault="00476CEF" w:rsidP="00476CEF">
      <w:pPr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76CE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3. Wprowadzenie  zgromadzonych w tematykę spotkania przez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prowadzącego spotkanie </w:t>
      </w:r>
      <w:r w:rsidRPr="00476CEF">
        <w:rPr>
          <w:rFonts w:ascii="Times New Roman" w:eastAsia="Calibri" w:hAnsi="Times New Roman" w:cs="Times New Roman"/>
          <w:color w:val="00000A"/>
          <w:sz w:val="24"/>
          <w:szCs w:val="24"/>
        </w:rPr>
        <w:t>nauczyciela, pana Jacka Zywerta, który przypomina</w:t>
      </w:r>
      <w:r w:rsidR="0033728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o najważniejszym celu spotkania</w:t>
      </w:r>
      <w:r w:rsidRPr="00476CE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</w:t>
      </w:r>
      <w:r w:rsidR="00337285">
        <w:rPr>
          <w:rFonts w:ascii="Times New Roman" w:eastAsia="Calibri" w:hAnsi="Times New Roman" w:cs="Times New Roman"/>
          <w:color w:val="00000A"/>
          <w:sz w:val="24"/>
          <w:szCs w:val="24"/>
        </w:rPr>
        <w:t>jakim jest przybliżenie młodzieży naszej trudnej, często bolesnej współczesnej historii</w:t>
      </w:r>
      <w:r w:rsidRPr="00476CE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: </w:t>
      </w:r>
    </w:p>
    <w:p w:rsidR="00476CEF" w:rsidRPr="00476CEF" w:rsidRDefault="00476CEF" w:rsidP="00476CEF">
      <w:pPr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76CE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a) </w:t>
      </w:r>
      <w:r w:rsidR="00337285">
        <w:rPr>
          <w:rFonts w:ascii="Times New Roman" w:eastAsia="Calibri" w:hAnsi="Times New Roman" w:cs="Times New Roman"/>
          <w:color w:val="00000A"/>
          <w:sz w:val="24"/>
          <w:szCs w:val="24"/>
        </w:rPr>
        <w:t>w kwietniu minęła 79</w:t>
      </w:r>
      <w:r w:rsidRPr="00476CE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rocznicy zbr</w:t>
      </w:r>
      <w:r w:rsidR="00337285">
        <w:rPr>
          <w:rFonts w:ascii="Times New Roman" w:eastAsia="Calibri" w:hAnsi="Times New Roman" w:cs="Times New Roman"/>
          <w:color w:val="00000A"/>
          <w:sz w:val="24"/>
          <w:szCs w:val="24"/>
        </w:rPr>
        <w:t>odni katyńskiej, których ofiarami byli wybrani przez oba zespoły policjanci</w:t>
      </w:r>
      <w:r w:rsidRPr="00476CE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II RP </w:t>
      </w:r>
      <w:r w:rsidR="00337285">
        <w:rPr>
          <w:rFonts w:ascii="Times New Roman" w:eastAsia="Calibri" w:hAnsi="Times New Roman" w:cs="Times New Roman"/>
          <w:color w:val="00000A"/>
          <w:sz w:val="24"/>
          <w:szCs w:val="24"/>
        </w:rPr>
        <w:t>– Leonard Gaca i Jan Gałązka.</w:t>
      </w:r>
    </w:p>
    <w:p w:rsidR="00476CEF" w:rsidRPr="00476CEF" w:rsidRDefault="00337285" w:rsidP="00476CEF">
      <w:pPr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b) Dziewięć</w:t>
      </w:r>
      <w:r w:rsidR="00476CEF" w:rsidRPr="00476CE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lat temu w katastrofie smoleńskiej zginęła elita polskiego społeczeństwa na czele z Prezydentem Polski Lechem Kaczyńskim i Jego Małżonką. Udali się oni do Katynia w 70 rocznicę zbrodni sowieckiej, aby oddać hołd bohaterom. </w:t>
      </w:r>
    </w:p>
    <w:p w:rsidR="00476CEF" w:rsidRPr="00476CEF" w:rsidRDefault="00337285" w:rsidP="00476CEF">
      <w:pPr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c</w:t>
      </w:r>
      <w:r w:rsidR="00476CEF" w:rsidRPr="00476CEF">
        <w:rPr>
          <w:rFonts w:ascii="Times New Roman" w:eastAsia="Calibri" w:hAnsi="Times New Roman" w:cs="Times New Roman"/>
          <w:color w:val="00000A"/>
          <w:sz w:val="24"/>
          <w:szCs w:val="24"/>
        </w:rPr>
        <w:t>) W naszej szkole można zobaczyć na posterach, szkolnych ekranach dostępnych na korytarzach sylwetki osób, dla których Ojczyzna była na tyle istotna, że poświęcali dla niej szczęście osobiste, a nawet życie.</w:t>
      </w:r>
    </w:p>
    <w:p w:rsidR="00476CEF" w:rsidRPr="00476CEF" w:rsidRDefault="00476CEF" w:rsidP="00476CEF">
      <w:pPr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76CE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4. Część główna: Uczniowie przedstawiają w formie 15 minutowych prezentacji multimedialnych postacie obu bohaterów, okoliczności ich śmierci. Opowiadają także o sposobach upamiętnienia tych policjantów  w miejscach realnego, jak i symbolicznego pochówku. Znajdują się one poza granicami Polski, w różnych  częściach kraju oraz w naszym województwie. </w:t>
      </w:r>
      <w:r w:rsidRPr="00476CEF">
        <w:rPr>
          <w:rFonts w:ascii="Times New Roman" w:eastAsia="Calibri" w:hAnsi="Times New Roman" w:cs="Times New Roman"/>
          <w:color w:val="00000A"/>
          <w:sz w:val="24"/>
          <w:szCs w:val="24"/>
        </w:rPr>
        <w:t>Prezentacje powstały one  w oparciu o dostępne źródła w Internecie,  wspomnienia oraz pamiątki zachowane w ich rodzinach. Przydatne okazały się także warsztaty</w:t>
      </w:r>
      <w:r w:rsidR="00337285">
        <w:rPr>
          <w:rFonts w:ascii="Times New Roman" w:eastAsia="Calibri" w:hAnsi="Times New Roman" w:cs="Times New Roman"/>
          <w:color w:val="00000A"/>
          <w:sz w:val="24"/>
          <w:szCs w:val="24"/>
        </w:rPr>
        <w:t>, które odbyły się  w Inowrocławiu w  9 lutym 2019 roku</w:t>
      </w:r>
      <w:r w:rsidRPr="00476CEF">
        <w:rPr>
          <w:rFonts w:ascii="Times New Roman" w:eastAsia="Calibri" w:hAnsi="Times New Roman" w:cs="Times New Roman"/>
          <w:color w:val="00000A"/>
          <w:sz w:val="24"/>
          <w:szCs w:val="24"/>
        </w:rPr>
        <w:t>.  Wzięli w nich udział cz</w:t>
      </w:r>
      <w:r w:rsidR="0033728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łonkowie obu zespołów. </w:t>
      </w:r>
      <w:r w:rsidRPr="00476CE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476CEF" w:rsidRPr="00476CEF" w:rsidRDefault="00476CEF" w:rsidP="00476CEF">
      <w:pPr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76CE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5. Podsumowanie:</w:t>
      </w:r>
    </w:p>
    <w:p w:rsidR="00476CEF" w:rsidRPr="00476CEF" w:rsidRDefault="00476CEF" w:rsidP="00476CEF">
      <w:pPr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76CE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</w:t>
      </w:r>
      <w:r w:rsidRPr="00476CEF">
        <w:rPr>
          <w:rFonts w:ascii="Times New Roman" w:eastAsia="Calibri" w:hAnsi="Times New Roman" w:cs="Times New Roman"/>
          <w:color w:val="00000A"/>
          <w:sz w:val="24"/>
          <w:szCs w:val="24"/>
        </w:rPr>
        <w:t>Podziękowanie gościom za udział w lekcji otwartej. Prośba o podzielenie się wrażeniami z prezentacji uczniowskich.</w:t>
      </w:r>
    </w:p>
    <w:p w:rsidR="00476CEF" w:rsidRPr="00476CEF" w:rsidRDefault="00476CEF" w:rsidP="00476CEF">
      <w:pPr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476CEF" w:rsidRPr="00476CEF" w:rsidRDefault="00476CEF" w:rsidP="00476CEF">
      <w:pPr>
        <w:suppressAutoHyphens/>
        <w:rPr>
          <w:rFonts w:ascii="Calibri" w:eastAsia="Calibri" w:hAnsi="Calibri" w:cs="Calibri"/>
          <w:color w:val="00000A"/>
        </w:rPr>
      </w:pPr>
    </w:p>
    <w:p w:rsidR="00634E1C" w:rsidRPr="00476CEF" w:rsidRDefault="00634E1C">
      <w:pPr>
        <w:rPr>
          <w:rFonts w:ascii="Times New Roman" w:hAnsi="Times New Roman" w:cs="Times New Roman"/>
          <w:sz w:val="24"/>
          <w:szCs w:val="24"/>
        </w:rPr>
      </w:pPr>
    </w:p>
    <w:sectPr w:rsidR="00634E1C" w:rsidRPr="00476CE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EF"/>
    <w:rsid w:val="00337285"/>
    <w:rsid w:val="00476CEF"/>
    <w:rsid w:val="00634E1C"/>
    <w:rsid w:val="00F8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snipershit@wp.pl</dc:creator>
  <cp:lastModifiedBy>snipershit@wp.pl</cp:lastModifiedBy>
  <cp:revision>3</cp:revision>
  <dcterms:created xsi:type="dcterms:W3CDTF">2019-05-16T19:33:00Z</dcterms:created>
  <dcterms:modified xsi:type="dcterms:W3CDTF">2019-05-18T19:50:00Z</dcterms:modified>
</cp:coreProperties>
</file>